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horzAnchor="margin" w:tblpY="510"/>
        <w:tblOverlap w:val="never"/>
        <w:tblW w:w="94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410"/>
      </w:tblGrid>
      <w:tr w:rsidR="00E45178" w:rsidTr="00480996">
        <w:trPr>
          <w:trHeight w:val="13705"/>
        </w:trPr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E45178" w:rsidRPr="00967BEC" w:rsidRDefault="00967BEC" w:rsidP="00480996">
            <w:pPr>
              <w:pStyle w:val="a3"/>
              <w:wordWrap/>
              <w:jc w:val="center"/>
              <w:rPr>
                <w:b/>
                <w:bCs/>
                <w:sz w:val="32"/>
              </w:rPr>
            </w:pPr>
            <w:r w:rsidRPr="00967BEC">
              <w:rPr>
                <w:b/>
                <w:bCs/>
                <w:sz w:val="32"/>
              </w:rPr>
              <w:t>“</w:t>
            </w:r>
            <w:r w:rsidRPr="00967BEC">
              <w:rPr>
                <w:b/>
                <w:bCs/>
                <w:sz w:val="32"/>
              </w:rPr>
              <w:t>100명의 뛰어난 간호사와 조산사 리더 추천 공모</w:t>
            </w:r>
            <w:r>
              <w:rPr>
                <w:rFonts w:hint="eastAsia"/>
                <w:b/>
                <w:bCs/>
                <w:sz w:val="32"/>
              </w:rPr>
              <w:t>전</w:t>
            </w:r>
            <w:r w:rsidRPr="00967BEC">
              <w:rPr>
                <w:b/>
                <w:bCs/>
                <w:sz w:val="32"/>
              </w:rPr>
              <w:t>”</w:t>
            </w:r>
          </w:p>
          <w:p w:rsidR="00E45178" w:rsidRDefault="00967BEC" w:rsidP="00480996">
            <w:pPr>
              <w:pStyle w:val="a3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‘</w:t>
            </w:r>
          </w:p>
          <w:p w:rsidR="00E45178" w:rsidRDefault="00967BEC" w:rsidP="00480996">
            <w:pPr>
              <w:pStyle w:val="a3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◇</w:t>
            </w:r>
            <w:r>
              <w:rPr>
                <w:b/>
                <w:bCs/>
                <w:sz w:val="24"/>
              </w:rPr>
              <w:t xml:space="preserve">취지: </w:t>
            </w: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sz w:val="24"/>
              </w:rPr>
              <w:t>2020년 세계 간호사와 조산사의 해를 기념하여 세계 보건의 변화를 주도하는 훌륭한 간호사 및 조산사들을 추천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받아, 제73회 세계보건총회(World Health Assembly)에 앞서 100명을 선정하여 2020년 한 해 동안 이들의 이야기를 발표하고 기념하고자 함. </w:t>
            </w:r>
          </w:p>
          <w:p w:rsidR="00E45178" w:rsidRDefault="00E45178" w:rsidP="00480996">
            <w:pPr>
              <w:pStyle w:val="a3"/>
              <w:rPr>
                <w:sz w:val="24"/>
              </w:rPr>
            </w:pPr>
          </w:p>
          <w:p w:rsidR="00E45178" w:rsidRDefault="00967BEC" w:rsidP="00480996">
            <w:pPr>
              <w:pStyle w:val="a3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◇</w:t>
            </w:r>
            <w:r>
              <w:rPr>
                <w:b/>
                <w:bCs/>
                <w:sz w:val="24"/>
              </w:rPr>
              <w:t>배경:</w:t>
            </w: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2020년은 세계 간호사와 조산사의 해이며, 역사상 처음으로 전 세계 국가들이 연합하여 간호와 조산 전문 분야가 전 세계 인구의 건강에 기여하는 바를 함께 축하하고자 함. 모든 국가는 유능하고, 의욕적이며, 잘 분배되고 지원을 받는 의료 인력을 필요로 함. 간호사와 조산사는 보건 행위의 체계화 및 의료 서비스의 전달 방식에 변화를 가져올 수 있음. 이들은 1차 의료서비스 제도의 기초가 되며, 보편적 건강보장 달성에 필수적임. </w:t>
            </w:r>
          </w:p>
          <w:p w:rsidR="00E45178" w:rsidRDefault="00E45178" w:rsidP="00480996">
            <w:pPr>
              <w:pStyle w:val="a3"/>
              <w:rPr>
                <w:sz w:val="24"/>
              </w:rPr>
            </w:pPr>
          </w:p>
          <w:p w:rsidR="00E45178" w:rsidRDefault="00967BEC" w:rsidP="00480996">
            <w:pPr>
              <w:pStyle w:val="a3"/>
              <w:rPr>
                <w:b/>
                <w:bCs/>
                <w:sz w:val="24"/>
              </w:rPr>
            </w:pPr>
            <w:r>
              <w:rPr>
                <w:b/>
                <w:bCs/>
                <w:sz w:val="26"/>
              </w:rPr>
              <w:t>◇</w:t>
            </w:r>
            <w:r>
              <w:rPr>
                <w:b/>
                <w:bCs/>
                <w:sz w:val="24"/>
              </w:rPr>
              <w:t>주관: Women in Global Health</w:t>
            </w:r>
          </w:p>
          <w:p w:rsidR="00967BEC" w:rsidRDefault="00967BEC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◇</w:t>
            </w:r>
            <w:r>
              <w:rPr>
                <w:b/>
                <w:bCs/>
                <w:sz w:val="24"/>
              </w:rPr>
              <w:t xml:space="preserve">협력기관: </w:t>
            </w:r>
            <w:r>
              <w:rPr>
                <w:sz w:val="24"/>
              </w:rPr>
              <w:t>WHO, ICN, 국제조산사연맹, 유엔인구기금, Nursing Now</w:t>
            </w:r>
          </w:p>
          <w:tbl>
            <w:tblPr>
              <w:tblOverlap w:val="never"/>
              <w:tblW w:w="909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092"/>
            </w:tblGrid>
            <w:tr w:rsidR="00E45178">
              <w:tc>
                <w:tcPr>
                  <w:tcW w:w="90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E45178" w:rsidRPr="00967BEC" w:rsidRDefault="00967BEC" w:rsidP="0080677F">
                  <w:pPr>
                    <w:pStyle w:val="a3"/>
                    <w:framePr w:hSpace="142" w:wrap="around" w:hAnchor="margin" w:y="510"/>
                    <w:suppressOverlap/>
                    <w:rPr>
                      <w:b/>
                      <w:bCs/>
                      <w:sz w:val="22"/>
                    </w:rPr>
                  </w:pPr>
                  <w:r w:rsidRPr="00967BEC">
                    <w:rPr>
                      <w:b/>
                      <w:bCs/>
                      <w:sz w:val="22"/>
                    </w:rPr>
                    <w:t>*Women in Global Health 소개</w:t>
                  </w:r>
                </w:p>
                <w:p w:rsidR="00E45178" w:rsidRPr="00967BEC" w:rsidRDefault="00967BEC" w:rsidP="0080677F">
                  <w:pPr>
                    <w:pStyle w:val="a3"/>
                    <w:framePr w:hSpace="142" w:wrap="around" w:hAnchor="margin" w:y="510"/>
                    <w:suppressOverlap/>
                    <w:rPr>
                      <w:sz w:val="22"/>
                    </w:rPr>
                  </w:pPr>
                  <w:r w:rsidRPr="00967BEC">
                    <w:rPr>
                      <w:sz w:val="22"/>
                    </w:rPr>
                    <w:t xml:space="preserve">WGH는 2015년도에 설립되어, 하나의 운동(movement)이라는 가치로 설립되었음. WGH는 </w:t>
                  </w:r>
                  <w:r w:rsidRPr="00967BEC">
                    <w:rPr>
                      <w:sz w:val="22"/>
                      <w:u w:val="single" w:color="000000"/>
                    </w:rPr>
                    <w:t>정부, 시민 사회, 재단, 학계 및 전문 협회와 민간부문의 이해 당사자들이 그들의 영향력을 발휘할 수 있는 영역에서 글로벌 보건 리더십의 양성 평등을 달성하도록 장려하기 위해</w:t>
                  </w:r>
                  <w:r w:rsidRPr="00967BEC">
                    <w:rPr>
                      <w:sz w:val="22"/>
                    </w:rPr>
                    <w:t xml:space="preserve"> 기타 세계 보건 관련 기관들과 협력하고 있음. WGH는 온라인상에 기반을 두고 있으며, WGH팀은 전 세계에서 모인 이사회와 보조 인력과 펠로우를 포함한 팀원들로 구성되어 있고, 현재 모두 자원 봉사자로 일하고 있음. WGH는 2017년부터 미국에서 501(c)(3) 자격으로 등록되어 있음.</w:t>
                  </w:r>
                </w:p>
              </w:tc>
            </w:tr>
          </w:tbl>
          <w:p w:rsidR="00E45178" w:rsidRPr="00967BEC" w:rsidRDefault="00E45178" w:rsidP="00480996">
            <w:pPr>
              <w:pStyle w:val="a3"/>
              <w:rPr>
                <w:b/>
              </w:rPr>
            </w:pPr>
          </w:p>
          <w:p w:rsidR="00967BEC" w:rsidRPr="00967BEC" w:rsidRDefault="00967BEC" w:rsidP="00480996">
            <w:pPr>
              <w:pStyle w:val="a3"/>
              <w:rPr>
                <w:b/>
                <w:bCs/>
                <w:sz w:val="24"/>
              </w:rPr>
            </w:pPr>
            <w:r w:rsidRPr="00967BEC">
              <w:rPr>
                <w:b/>
                <w:bCs/>
                <w:sz w:val="24"/>
              </w:rPr>
              <w:t>◇</w:t>
            </w:r>
            <w:r w:rsidRPr="00967BEC">
              <w:rPr>
                <w:b/>
                <w:bCs/>
                <w:sz w:val="24"/>
              </w:rPr>
              <w:t>추천 공모 일정:</w:t>
            </w:r>
          </w:p>
          <w:p w:rsidR="00E45178" w:rsidRPr="00967BEC" w:rsidRDefault="00967BEC" w:rsidP="00480996">
            <w:pPr>
              <w:pStyle w:val="a3"/>
              <w:rPr>
                <w:b/>
                <w:bCs/>
                <w:sz w:val="24"/>
              </w:rPr>
            </w:pPr>
            <w:r w:rsidRPr="00967BEC">
              <w:rPr>
                <w:rFonts w:ascii="함초롬돋움" w:eastAsia="함초롬돋움" w:hAnsi="함초롬돋움" w:cs="함초롬돋움" w:hint="eastAsia"/>
                <w:b/>
                <w:sz w:val="24"/>
                <w:u w:val="single"/>
              </w:rPr>
              <w:t>➡</w:t>
            </w:r>
            <w:r w:rsidRPr="00967BEC">
              <w:rPr>
                <w:rFonts w:hint="eastAsia"/>
                <w:b/>
                <w:sz w:val="24"/>
                <w:u w:val="single"/>
              </w:rPr>
              <w:t>공모 마감일:</w:t>
            </w:r>
            <w:r w:rsidRPr="00967BEC">
              <w:rPr>
                <w:b/>
                <w:sz w:val="24"/>
                <w:u w:val="single"/>
              </w:rPr>
              <w:t xml:space="preserve"> </w:t>
            </w:r>
            <w:r w:rsidR="0080677F">
              <w:rPr>
                <w:b/>
                <w:sz w:val="24"/>
                <w:u w:val="single"/>
              </w:rPr>
              <w:t>2</w:t>
            </w:r>
            <w:r w:rsidRPr="00967BEC">
              <w:rPr>
                <w:b/>
                <w:sz w:val="24"/>
                <w:u w:val="single"/>
              </w:rPr>
              <w:t>020</w:t>
            </w:r>
            <w:r w:rsidRPr="00967BEC">
              <w:rPr>
                <w:rFonts w:hint="eastAsia"/>
                <w:b/>
                <w:sz w:val="24"/>
                <w:u w:val="single"/>
              </w:rPr>
              <w:t xml:space="preserve">년 </w:t>
            </w:r>
            <w:r w:rsidRPr="00967BEC">
              <w:rPr>
                <w:b/>
                <w:sz w:val="24"/>
                <w:u w:val="single"/>
              </w:rPr>
              <w:t>3</w:t>
            </w:r>
            <w:r w:rsidRPr="00967BEC">
              <w:rPr>
                <w:rFonts w:hint="eastAsia"/>
                <w:b/>
                <w:sz w:val="24"/>
                <w:u w:val="single"/>
              </w:rPr>
              <w:t xml:space="preserve">월 </w:t>
            </w:r>
            <w:r w:rsidRPr="00967BEC">
              <w:rPr>
                <w:b/>
                <w:sz w:val="24"/>
                <w:u w:val="single"/>
              </w:rPr>
              <w:t>11</w:t>
            </w:r>
            <w:r w:rsidRPr="00967BEC">
              <w:rPr>
                <w:rFonts w:hint="eastAsia"/>
                <w:b/>
                <w:sz w:val="24"/>
                <w:u w:val="single"/>
              </w:rPr>
              <w:t>일(수요일)</w:t>
            </w:r>
            <w:r w:rsidRPr="00967BEC">
              <w:rPr>
                <w:b/>
                <w:sz w:val="24"/>
                <w:u w:val="single"/>
              </w:rPr>
              <w:t xml:space="preserve"> </w:t>
            </w:r>
            <w:r w:rsidRPr="00967BEC">
              <w:rPr>
                <w:rFonts w:hint="eastAsia"/>
                <w:b/>
                <w:sz w:val="24"/>
                <w:u w:val="single"/>
              </w:rPr>
              <w:t>오후6시까지</w:t>
            </w:r>
          </w:p>
          <w:p w:rsidR="0080677F" w:rsidRDefault="0080677F" w:rsidP="00480996">
            <w:pPr>
              <w:pStyle w:val="a3"/>
              <w:rPr>
                <w:b/>
                <w:bCs/>
                <w:sz w:val="24"/>
              </w:rPr>
            </w:pPr>
          </w:p>
          <w:p w:rsidR="0080677F" w:rsidRDefault="0080677F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</w:rPr>
              <w:lastRenderedPageBreak/>
              <w:t>◇</w:t>
            </w:r>
            <w:r>
              <w:rPr>
                <w:b/>
                <w:bCs/>
                <w:sz w:val="24"/>
              </w:rPr>
              <w:t>추천 분야: 총 8 카테고리</w:t>
            </w: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1) Diversity (다양성)</w:t>
            </w:r>
            <w:r>
              <w:rPr>
                <w:sz w:val="24"/>
              </w:rPr>
              <w:t xml:space="preserve"> - 보다 다양한 의료 인력을 창출하는데 도움을 준 여성들</w:t>
            </w:r>
          </w:p>
          <w:p w:rsidR="00E45178" w:rsidRDefault="00E45178" w:rsidP="00480996">
            <w:pPr>
              <w:pStyle w:val="a3"/>
              <w:rPr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2) Public Policy (공공정책)</w:t>
            </w:r>
            <w:r>
              <w:rPr>
                <w:sz w:val="24"/>
              </w:rPr>
              <w:t xml:space="preserve"> - 지역적 또는 국가적 차원에서 일하며, 사회적 통합과 평등 증진을 위하여 본인의 영향력을 활용하는 여성들</w:t>
            </w:r>
          </w:p>
          <w:p w:rsidR="00E45178" w:rsidRDefault="00E45178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3) Innovation, Science &amp; Health (혁신, 과학 &amp; 의료)</w:t>
            </w:r>
            <w:r>
              <w:rPr>
                <w:sz w:val="24"/>
              </w:rPr>
              <w:t xml:space="preserve"> - 학계, 직장, 또는 보다 넓은 지역사회에서 과학, 기술, 혹은 다른 중요한 혁신을 추진하는 여성들</w:t>
            </w:r>
          </w:p>
          <w:p w:rsidR="00E45178" w:rsidRDefault="00E45178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4) Human Capital Development (인적 자본 개발)</w:t>
            </w:r>
            <w:r>
              <w:rPr>
                <w:sz w:val="24"/>
              </w:rPr>
              <w:t xml:space="preserve"> - 차세대 리더를 육성하기 위해 교육 및 학계에서 일하는 여성들</w:t>
            </w:r>
          </w:p>
          <w:p w:rsidR="00E45178" w:rsidRDefault="00E45178" w:rsidP="00480996">
            <w:pPr>
              <w:pStyle w:val="a3"/>
              <w:rPr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5) Board &amp; Management (이사회 &amp; 경영)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본인의 역할의 한계를 뛰어 넘어 영향력을 발휘하고, 그들의 지역 사회 내에서 개인적인 지원 및 멘토링 제공을 이끌어내는 고위 관리직 혹은 책임자로 일하는 여성</w:t>
            </w:r>
          </w:p>
          <w:p w:rsidR="00E45178" w:rsidRDefault="00E45178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6) Primary Health Care (1차 의료)</w:t>
            </w:r>
            <w:r>
              <w:rPr>
                <w:sz w:val="24"/>
              </w:rPr>
              <w:t xml:space="preserve"> - 1차 의료 및 풀뿌리 공동체에 대한 리더십을 발휘하고 긍정적인 영향력을 발휘하는 여성들</w:t>
            </w:r>
          </w:p>
          <w:p w:rsidR="00E45178" w:rsidRDefault="00E45178" w:rsidP="00480996">
            <w:pPr>
              <w:pStyle w:val="a3"/>
              <w:rPr>
                <w:b/>
                <w:bCs/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7) Community Hero (지역사회 영웅) </w:t>
            </w:r>
            <w:r>
              <w:rPr>
                <w:sz w:val="24"/>
              </w:rPr>
              <w:t>- 비영리 분야의 지역사회 프로젝트 혹은 캠페인을 위해 일하는 여성들</w:t>
            </w:r>
          </w:p>
          <w:p w:rsidR="00E45178" w:rsidRDefault="00E45178" w:rsidP="00480996">
            <w:pPr>
              <w:pStyle w:val="a3"/>
              <w:rPr>
                <w:sz w:val="24"/>
              </w:rPr>
            </w:pPr>
          </w:p>
          <w:p w:rsidR="00E45178" w:rsidRDefault="00967BEC" w:rsidP="00480996">
            <w:pPr>
              <w:pStyle w:val="a3"/>
              <w:rPr>
                <w:sz w:val="24"/>
              </w:rPr>
            </w:pPr>
            <w:r>
              <w:rPr>
                <w:b/>
                <w:bCs/>
                <w:sz w:val="24"/>
              </w:rPr>
              <w:t>8) Young Nurse and Midwife Leader (젊은 간호사와 조산사 리더)</w:t>
            </w:r>
            <w:r>
              <w:rPr>
                <w:sz w:val="24"/>
              </w:rPr>
              <w:t xml:space="preserve"> - (2020년 5월 1일 기준) 30세 미만으로, 변화를 위한 기폭제의 역할을 수행할 수 있는 능력을 보여주고, 차세대 리더를 대표하며, 젊은 여성들을 옹호하고 그들이 목소리를 대변하는 간호사 및 조산사</w:t>
            </w:r>
          </w:p>
        </w:tc>
      </w:tr>
    </w:tbl>
    <w:p w:rsidR="00E45178" w:rsidRDefault="00E45178">
      <w:pPr>
        <w:pStyle w:val="a3"/>
        <w:rPr>
          <w:sz w:val="24"/>
        </w:rPr>
      </w:pPr>
    </w:p>
    <w:sectPr w:rsidR="00E45178">
      <w:pgSz w:w="11905" w:h="16837"/>
      <w:pgMar w:top="1100" w:right="1205" w:bottom="1137" w:left="1200" w:header="0" w:footer="28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DCE" w:rsidRDefault="00E16DCE" w:rsidP="00480996">
      <w:pPr>
        <w:spacing w:line="240" w:lineRule="auto"/>
      </w:pPr>
      <w:r>
        <w:separator/>
      </w:r>
    </w:p>
  </w:endnote>
  <w:endnote w:type="continuationSeparator" w:id="0">
    <w:p w:rsidR="00E16DCE" w:rsidRDefault="00E16DCE" w:rsidP="00480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DCE" w:rsidRDefault="00E16DCE" w:rsidP="00480996">
      <w:pPr>
        <w:spacing w:line="240" w:lineRule="auto"/>
      </w:pPr>
      <w:r>
        <w:separator/>
      </w:r>
    </w:p>
  </w:footnote>
  <w:footnote w:type="continuationSeparator" w:id="0">
    <w:p w:rsidR="00E16DCE" w:rsidRDefault="00E16DCE" w:rsidP="004809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C3501"/>
    <w:multiLevelType w:val="singleLevel"/>
    <w:tmpl w:val="36B66574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40472442"/>
    <w:multiLevelType w:val="hybridMultilevel"/>
    <w:tmpl w:val="77546D5E"/>
    <w:lvl w:ilvl="0" w:tplc="35648C22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679A1618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0B4CAD50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4E824460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66DA3A5A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E59EA360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2F4AA086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DF3CB712">
      <w:numFmt w:val="decimal"/>
      <w:lvlText w:val=""/>
      <w:lvlJc w:val="left"/>
    </w:lvl>
    <w:lvl w:ilvl="8" w:tplc="C6DA4844">
      <w:numFmt w:val="decimal"/>
      <w:lvlText w:val=""/>
      <w:lvlJc w:val="left"/>
    </w:lvl>
  </w:abstractNum>
  <w:abstractNum w:abstractNumId="2" w15:restartNumberingAfterBreak="0">
    <w:nsid w:val="59B36D64"/>
    <w:multiLevelType w:val="multilevel"/>
    <w:tmpl w:val="A5927808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178"/>
    <w:rsid w:val="00480996"/>
    <w:rsid w:val="0080677F"/>
    <w:rsid w:val="008930D1"/>
    <w:rsid w:val="00967BEC"/>
    <w:rsid w:val="009C2A0C"/>
    <w:rsid w:val="00A25FE3"/>
    <w:rsid w:val="00E16DCE"/>
    <w:rsid w:val="00E45178"/>
    <w:rsid w:val="00E7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6B385"/>
  <w15:docId w15:val="{68134BE0-A398-4BBF-8DEC-621261E6E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customStyle="1" w:styleId="xl65">
    <w:name w:val="xl65"/>
    <w:pPr>
      <w:wordWrap/>
      <w:spacing w:line="180" w:lineRule="auto"/>
      <w:jc w:val="center"/>
      <w:textAlignment w:val="center"/>
    </w:pPr>
    <w:rPr>
      <w:rFonts w:ascii="맑은 고딕" w:eastAsia="맑은 고딕"/>
      <w:sz w:val="22"/>
    </w:rPr>
  </w:style>
  <w:style w:type="paragraph" w:customStyle="1" w:styleId="xl67">
    <w:name w:val="xl67"/>
    <w:pPr>
      <w:wordWrap/>
      <w:spacing w:line="180" w:lineRule="auto"/>
      <w:jc w:val="center"/>
      <w:textAlignment w:val="center"/>
    </w:pPr>
    <w:rPr>
      <w:rFonts w:ascii="맑은 고딕" w:eastAsia="맑은 고딕"/>
      <w:sz w:val="22"/>
    </w:rPr>
  </w:style>
  <w:style w:type="paragraph" w:customStyle="1" w:styleId="xl66">
    <w:name w:val="xl66"/>
    <w:pPr>
      <w:wordWrap/>
      <w:spacing w:line="180" w:lineRule="auto"/>
      <w:jc w:val="center"/>
      <w:textAlignment w:val="center"/>
    </w:pPr>
    <w:rPr>
      <w:rFonts w:ascii="맑은 고딕" w:eastAsia="맑은 고딕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b">
    <w:name w:val="Balloon Text"/>
    <w:basedOn w:val="a"/>
    <w:link w:val="Char"/>
    <w:uiPriority w:val="99"/>
    <w:semiHidden/>
    <w:unhideWhenUsed/>
    <w:locked/>
    <w:rsid w:val="00967BE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uiPriority w:val="99"/>
    <w:semiHidden/>
    <w:rsid w:val="00967BEC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locked/>
    <w:rsid w:val="00967BEC"/>
    <w:rPr>
      <w:color w:val="0000FF" w:themeColor="hyperlink"/>
      <w:u w:val="single"/>
    </w:rPr>
  </w:style>
  <w:style w:type="paragraph" w:styleId="ad">
    <w:name w:val="header"/>
    <w:basedOn w:val="a"/>
    <w:link w:val="Char0"/>
    <w:uiPriority w:val="99"/>
    <w:unhideWhenUsed/>
    <w:locked/>
    <w:rsid w:val="004809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480996"/>
  </w:style>
  <w:style w:type="paragraph" w:styleId="ae">
    <w:name w:val="footer"/>
    <w:basedOn w:val="a"/>
    <w:link w:val="Char1"/>
    <w:uiPriority w:val="99"/>
    <w:unhideWhenUsed/>
    <w:locked/>
    <w:rsid w:val="004809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480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numbering.xml" Type="http://schemas.openxmlformats.org/officeDocument/2006/relationships/numbering"/><Relationship Id="rId4" Target="styles.xml" Type="http://schemas.openxmlformats.org/officeDocument/2006/relationships/style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D5A206AC-B63D-4FE8-8542-82884CC88E7C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02DE24-1E8B-466D-B39E-464A742B83E9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baseType="variant" size="2">
      <vt:variant>
        <vt:lpstr>제목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2020-03-09T05:59:00Z</dcterms:created>
  <dc:creator>SeoulFriend</dc:creator>
  <cp:lastModifiedBy>user</cp:lastModifiedBy>
  <cp:lastPrinted>2020-03-09T04:35:00Z</cp:lastPrinted>
  <dcterms:modified xsi:type="dcterms:W3CDTF">2020-03-09T06:18:00Z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fmtid="{D5CDD505-2E9C-101B-9397-08002B2CF9AE}" name="Fasoo_Trace_ID">
    <vt:lpwstr>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</vt:lpwstr>
  </property>
</Properties>
</file>